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05531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531">
              <w:rPr>
                <w:rFonts w:ascii="Times New Roman" w:hAnsi="Times New Roman" w:cs="Times New Roman"/>
                <w:sz w:val="28"/>
                <w:szCs w:val="28"/>
              </w:rPr>
              <w:t>Поставка бензоинструмента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055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374 170,90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605531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605531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2024-09-10T04:53:00Z</dcterms:modified>
</cp:coreProperties>
</file>